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5CF" w:rsidRDefault="001525CF" w:rsidP="002317E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17EB" w:rsidRPr="001525CF" w:rsidRDefault="002317EB" w:rsidP="002317EB">
      <w:pPr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1525CF">
        <w:rPr>
          <w:rFonts w:ascii="Times New Roman" w:eastAsia="Times New Roman" w:hAnsi="Times New Roman" w:cs="Times New Roman"/>
          <w:szCs w:val="20"/>
          <w:lang w:eastAsia="ru-RU"/>
        </w:rPr>
        <w:t xml:space="preserve">Приложение  </w:t>
      </w:r>
      <w:r w:rsidR="00734C77" w:rsidRPr="001525CF">
        <w:rPr>
          <w:rFonts w:ascii="Times New Roman" w:eastAsia="Times New Roman" w:hAnsi="Times New Roman" w:cs="Times New Roman"/>
          <w:szCs w:val="20"/>
          <w:lang w:eastAsia="ru-RU"/>
        </w:rPr>
        <w:t>8</w:t>
      </w:r>
      <w:r w:rsidRPr="001525CF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</w:t>
      </w:r>
      <w:r w:rsidRPr="001525CF">
        <w:rPr>
          <w:rFonts w:ascii="Times New Roman" w:eastAsia="Times New Roman" w:hAnsi="Times New Roman" w:cs="Times New Roman"/>
          <w:szCs w:val="20"/>
          <w:lang w:eastAsia="ru-RU"/>
        </w:rPr>
        <w:br/>
        <w:t xml:space="preserve">  к </w:t>
      </w:r>
      <w:r w:rsidR="003D6844" w:rsidRPr="001525CF">
        <w:rPr>
          <w:rFonts w:ascii="Times New Roman" w:eastAsia="Times New Roman" w:hAnsi="Times New Roman" w:cs="Times New Roman"/>
          <w:szCs w:val="20"/>
          <w:lang w:eastAsia="ru-RU"/>
        </w:rPr>
        <w:t>решению Д</w:t>
      </w:r>
      <w:r w:rsidR="00734C77" w:rsidRPr="001525CF">
        <w:rPr>
          <w:rFonts w:ascii="Times New Roman" w:eastAsia="Times New Roman" w:hAnsi="Times New Roman" w:cs="Times New Roman"/>
          <w:szCs w:val="20"/>
          <w:lang w:eastAsia="ru-RU"/>
        </w:rPr>
        <w:t>умы</w:t>
      </w:r>
      <w:r w:rsidRPr="001525CF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2317EB" w:rsidRPr="001525CF" w:rsidRDefault="002317EB" w:rsidP="002317EB">
      <w:pPr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1525CF">
        <w:rPr>
          <w:rFonts w:ascii="Times New Roman" w:eastAsia="Times New Roman" w:hAnsi="Times New Roman" w:cs="Times New Roman"/>
          <w:szCs w:val="20"/>
          <w:lang w:eastAsia="ru-RU"/>
        </w:rPr>
        <w:t xml:space="preserve">Кожевниковского района                                </w:t>
      </w:r>
    </w:p>
    <w:p w:rsidR="002317EB" w:rsidRPr="00607AFB" w:rsidRDefault="00607AFB" w:rsidP="00607AFB">
      <w:pPr>
        <w:jc w:val="right"/>
        <w:rPr>
          <w:sz w:val="28"/>
        </w:rPr>
      </w:pPr>
      <w:r w:rsidRPr="00607AFB">
        <w:rPr>
          <w:rFonts w:ascii="Times New Roman" w:eastAsia="Times New Roman" w:hAnsi="Times New Roman" w:cs="Times New Roman"/>
          <w:szCs w:val="20"/>
          <w:lang w:eastAsia="ru-RU"/>
        </w:rPr>
        <w:t>от 30 мая 20</w:t>
      </w:r>
      <w:bookmarkStart w:id="0" w:name="_GoBack"/>
      <w:bookmarkEnd w:id="0"/>
      <w:r w:rsidRPr="00607AFB">
        <w:rPr>
          <w:rFonts w:ascii="Times New Roman" w:eastAsia="Times New Roman" w:hAnsi="Times New Roman" w:cs="Times New Roman"/>
          <w:szCs w:val="20"/>
          <w:lang w:eastAsia="ru-RU"/>
        </w:rPr>
        <w:t>19 года № 288</w:t>
      </w:r>
    </w:p>
    <w:p w:rsidR="001525CF" w:rsidRPr="001525CF" w:rsidRDefault="002317EB" w:rsidP="001525C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525CF">
        <w:rPr>
          <w:rFonts w:ascii="Times New Roman" w:hAnsi="Times New Roman" w:cs="Times New Roman"/>
          <w:b/>
          <w:sz w:val="28"/>
        </w:rPr>
        <w:t xml:space="preserve">Отчет </w:t>
      </w:r>
    </w:p>
    <w:p w:rsidR="002317EB" w:rsidRPr="001525CF" w:rsidRDefault="002317EB" w:rsidP="001525C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525CF">
        <w:rPr>
          <w:rFonts w:ascii="Times New Roman" w:hAnsi="Times New Roman" w:cs="Times New Roman"/>
          <w:sz w:val="28"/>
        </w:rPr>
        <w:t xml:space="preserve">об использовании бюджетных ассигнований по объектам капитального строительства муниципальной собственности Кожевниковского района и объектам недвижимого имущества, приобретаемым в муниципальную собственность Кожевниковского района, софинансирование  </w:t>
      </w:r>
      <w:r w:rsidR="005A54F1">
        <w:rPr>
          <w:rFonts w:ascii="Times New Roman" w:hAnsi="Times New Roman" w:cs="Times New Roman"/>
          <w:sz w:val="28"/>
        </w:rPr>
        <w:t xml:space="preserve">в </w:t>
      </w:r>
      <w:r w:rsidRPr="001525CF">
        <w:rPr>
          <w:rFonts w:ascii="Times New Roman" w:hAnsi="Times New Roman" w:cs="Times New Roman"/>
          <w:sz w:val="28"/>
        </w:rPr>
        <w:t>которы</w:t>
      </w:r>
      <w:r w:rsidR="005A54F1">
        <w:rPr>
          <w:rFonts w:ascii="Times New Roman" w:hAnsi="Times New Roman" w:cs="Times New Roman"/>
          <w:sz w:val="28"/>
        </w:rPr>
        <w:t>е</w:t>
      </w:r>
      <w:r w:rsidRPr="001525CF">
        <w:rPr>
          <w:rFonts w:ascii="Times New Roman" w:hAnsi="Times New Roman" w:cs="Times New Roman"/>
          <w:sz w:val="28"/>
        </w:rPr>
        <w:t xml:space="preserve"> осуществляется за счет средств федерального и о</w:t>
      </w:r>
      <w:r w:rsidR="00D80C81" w:rsidRPr="001525CF">
        <w:rPr>
          <w:rFonts w:ascii="Times New Roman" w:hAnsi="Times New Roman" w:cs="Times New Roman"/>
          <w:sz w:val="28"/>
        </w:rPr>
        <w:t>бластного бюджетов  за 2018 год</w:t>
      </w:r>
    </w:p>
    <w:p w:rsidR="002317EB" w:rsidRDefault="002317EB" w:rsidP="002317EB">
      <w:pPr>
        <w:tabs>
          <w:tab w:val="right" w:pos="14570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52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1237"/>
        <w:gridCol w:w="1484"/>
        <w:gridCol w:w="1278"/>
        <w:gridCol w:w="1135"/>
        <w:gridCol w:w="1365"/>
        <w:gridCol w:w="1484"/>
        <w:gridCol w:w="1278"/>
        <w:gridCol w:w="1122"/>
        <w:gridCol w:w="874"/>
      </w:tblGrid>
      <w:tr w:rsidR="00734C77" w:rsidRPr="001525CF" w:rsidTr="00BD2785">
        <w:trPr>
          <w:trHeight w:val="288"/>
        </w:trPr>
        <w:tc>
          <w:tcPr>
            <w:tcW w:w="398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на 2018 год, всего</w:t>
            </w:r>
          </w:p>
        </w:tc>
        <w:tc>
          <w:tcPr>
            <w:tcW w:w="3897" w:type="dxa"/>
            <w:gridSpan w:val="3"/>
            <w:shd w:val="clear" w:color="auto" w:fill="auto"/>
            <w:noWrap/>
            <w:vAlign w:val="bottom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</w:t>
            </w:r>
            <w:r w:rsid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365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  <w:proofErr w:type="gramStart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сего</w:t>
            </w:r>
            <w:proofErr w:type="spellEnd"/>
          </w:p>
        </w:tc>
        <w:tc>
          <w:tcPr>
            <w:tcW w:w="3884" w:type="dxa"/>
            <w:gridSpan w:val="3"/>
            <w:shd w:val="clear" w:color="auto" w:fill="auto"/>
            <w:noWrap/>
            <w:vAlign w:val="bottom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</w:t>
            </w:r>
            <w:r w:rsid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7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испол</w:t>
            </w:r>
            <w:proofErr w:type="spellEnd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-нения</w:t>
            </w:r>
            <w:proofErr w:type="gramEnd"/>
          </w:p>
        </w:tc>
      </w:tr>
      <w:tr w:rsidR="00734C77" w:rsidRPr="001525CF" w:rsidTr="00BD2785">
        <w:trPr>
          <w:trHeight w:val="996"/>
        </w:trPr>
        <w:tc>
          <w:tcPr>
            <w:tcW w:w="3984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365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74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D20BF" w:rsidRPr="001525CF" w:rsidTr="00BD2785">
        <w:trPr>
          <w:trHeight w:val="252"/>
        </w:trPr>
        <w:tc>
          <w:tcPr>
            <w:tcW w:w="3984" w:type="dxa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5" w:type="dxa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4" w:type="dxa"/>
            <w:vAlign w:val="center"/>
          </w:tcPr>
          <w:p w:rsidR="009D20BF" w:rsidRPr="009D20BF" w:rsidRDefault="009D20BF" w:rsidP="009D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D20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D20BF" w:rsidRPr="001525CF" w:rsidTr="00BD2785">
        <w:trPr>
          <w:trHeight w:val="1104"/>
        </w:trPr>
        <w:tc>
          <w:tcPr>
            <w:tcW w:w="3984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</w:t>
            </w:r>
          </w:p>
          <w:p w:rsidR="009D20BF" w:rsidRPr="001525CF" w:rsidRDefault="009D20BF" w:rsidP="007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«Развитие сельского хозяйства и регулируемых рынков в Томской области», всего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4 829,129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3 483,311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713,489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632,329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3 403,093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2 299,732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471,032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632,329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9D20BF" w:rsidRPr="001525CF" w:rsidRDefault="009D20B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70,5</w:t>
            </w:r>
          </w:p>
        </w:tc>
      </w:tr>
      <w:tr w:rsidR="00734C77" w:rsidRPr="001525CF" w:rsidTr="00BD2785">
        <w:trPr>
          <w:trHeight w:val="336"/>
        </w:trPr>
        <w:tc>
          <w:tcPr>
            <w:tcW w:w="39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4C77" w:rsidRPr="001525CF" w:rsidTr="00BD2785">
        <w:trPr>
          <w:trHeight w:val="288"/>
        </w:trPr>
        <w:tc>
          <w:tcPr>
            <w:tcW w:w="398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Реконструкция наружных сетей водопровода по ул. Молодежная в </w:t>
            </w:r>
            <w:proofErr w:type="spellStart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есочнодубровка</w:t>
            </w:r>
            <w:proofErr w:type="spellEnd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3 074,952</w:t>
            </w:r>
          </w:p>
        </w:tc>
        <w:tc>
          <w:tcPr>
            <w:tcW w:w="148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2 205,911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451,789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417,252</w:t>
            </w:r>
          </w:p>
        </w:tc>
        <w:tc>
          <w:tcPr>
            <w:tcW w:w="1365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2 245,697</w:t>
            </w:r>
          </w:p>
        </w:tc>
        <w:tc>
          <w:tcPr>
            <w:tcW w:w="148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1 517,613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310,832</w:t>
            </w:r>
          </w:p>
        </w:tc>
        <w:tc>
          <w:tcPr>
            <w:tcW w:w="1122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417,252</w:t>
            </w:r>
          </w:p>
        </w:tc>
        <w:tc>
          <w:tcPr>
            <w:tcW w:w="87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734C77" w:rsidRPr="001525CF" w:rsidTr="00BD2785">
        <w:trPr>
          <w:trHeight w:val="384"/>
        </w:trPr>
        <w:tc>
          <w:tcPr>
            <w:tcW w:w="3984" w:type="dxa"/>
            <w:vMerge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4C77" w:rsidRPr="001525CF" w:rsidTr="00BD2785">
        <w:trPr>
          <w:trHeight w:val="288"/>
        </w:trPr>
        <w:tc>
          <w:tcPr>
            <w:tcW w:w="398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BD2785">
            <w:pPr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Реконструкция сетей водопровода по ул. Школьная в </w:t>
            </w:r>
            <w:proofErr w:type="spellStart"/>
            <w:r w:rsidR="00BD27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есочнодубровка</w:t>
            </w:r>
            <w:proofErr w:type="spellEnd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Кожевниковского района Томской области с подключением объектов жилого фонда на ул. Школьной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1 754,177</w:t>
            </w:r>
          </w:p>
        </w:tc>
        <w:tc>
          <w:tcPr>
            <w:tcW w:w="148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1 277,400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261,700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215,077</w:t>
            </w:r>
          </w:p>
        </w:tc>
        <w:tc>
          <w:tcPr>
            <w:tcW w:w="1365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1 157,396</w:t>
            </w:r>
          </w:p>
        </w:tc>
        <w:tc>
          <w:tcPr>
            <w:tcW w:w="148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782,119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160,200</w:t>
            </w:r>
          </w:p>
        </w:tc>
        <w:tc>
          <w:tcPr>
            <w:tcW w:w="1122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215,077</w:t>
            </w:r>
          </w:p>
        </w:tc>
        <w:tc>
          <w:tcPr>
            <w:tcW w:w="874" w:type="dxa"/>
            <w:vMerge w:val="restart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1525CF" w:rsidRPr="001525CF" w:rsidTr="00BD2785">
        <w:trPr>
          <w:trHeight w:val="288"/>
        </w:trPr>
        <w:tc>
          <w:tcPr>
            <w:tcW w:w="3984" w:type="dxa"/>
            <w:vMerge/>
            <w:shd w:val="clear" w:color="auto" w:fill="auto"/>
            <w:vAlign w:val="center"/>
          </w:tcPr>
          <w:p w:rsidR="001525CF" w:rsidRPr="001525CF" w:rsidRDefault="001525CF" w:rsidP="001525CF">
            <w:pPr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25CF" w:rsidRPr="001525CF" w:rsidTr="00BD2785">
        <w:trPr>
          <w:trHeight w:val="288"/>
        </w:trPr>
        <w:tc>
          <w:tcPr>
            <w:tcW w:w="3984" w:type="dxa"/>
            <w:vMerge/>
            <w:shd w:val="clear" w:color="auto" w:fill="auto"/>
            <w:vAlign w:val="center"/>
          </w:tcPr>
          <w:p w:rsidR="001525CF" w:rsidRPr="001525CF" w:rsidRDefault="001525CF" w:rsidP="001525CF">
            <w:pPr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shd w:val="clear" w:color="auto" w:fill="auto"/>
            <w:vAlign w:val="center"/>
          </w:tcPr>
          <w:p w:rsidR="001525CF" w:rsidRPr="001525CF" w:rsidRDefault="001525CF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4C77" w:rsidRPr="001525CF" w:rsidTr="00BD2785">
        <w:trPr>
          <w:trHeight w:val="576"/>
        </w:trPr>
        <w:tc>
          <w:tcPr>
            <w:tcW w:w="3984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9D20BF" w:rsidRPr="001525CF" w:rsidTr="00BD2785">
        <w:trPr>
          <w:trHeight w:val="576"/>
        </w:trPr>
        <w:tc>
          <w:tcPr>
            <w:tcW w:w="3984" w:type="dxa"/>
            <w:vMerge w:val="restart"/>
            <w:vAlign w:val="center"/>
          </w:tcPr>
          <w:p w:rsidR="009D20BF" w:rsidRPr="001525CF" w:rsidRDefault="009D20BF" w:rsidP="0065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37" w:type="dxa"/>
            <w:vMerge w:val="restart"/>
            <w:vAlign w:val="center"/>
          </w:tcPr>
          <w:p w:rsidR="009D20BF" w:rsidRPr="001525CF" w:rsidRDefault="009D20BF" w:rsidP="0065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План на 2018 год, </w:t>
            </w: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3897" w:type="dxa"/>
            <w:gridSpan w:val="3"/>
            <w:vAlign w:val="center"/>
          </w:tcPr>
          <w:p w:rsidR="009D20BF" w:rsidRPr="005A54F1" w:rsidRDefault="009D20BF" w:rsidP="005A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54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1365" w:type="dxa"/>
            <w:vMerge w:val="restart"/>
            <w:vAlign w:val="center"/>
          </w:tcPr>
          <w:p w:rsidR="009D20BF" w:rsidRPr="001525CF" w:rsidRDefault="005A54F1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  <w:proofErr w:type="gramStart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сего</w:t>
            </w:r>
            <w:proofErr w:type="spellEnd"/>
          </w:p>
        </w:tc>
        <w:tc>
          <w:tcPr>
            <w:tcW w:w="3884" w:type="dxa"/>
            <w:gridSpan w:val="3"/>
            <w:vAlign w:val="center"/>
          </w:tcPr>
          <w:p w:rsidR="009D20BF" w:rsidRPr="005A54F1" w:rsidRDefault="009D20BF" w:rsidP="005A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54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74" w:type="dxa"/>
            <w:vMerge w:val="restart"/>
            <w:vAlign w:val="center"/>
          </w:tcPr>
          <w:p w:rsidR="009D20BF" w:rsidRPr="001525CF" w:rsidRDefault="009D20BF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испол</w:t>
            </w:r>
            <w:proofErr w:type="spellEnd"/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</w:t>
            </w: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lastRenderedPageBreak/>
              <w:t>нения</w:t>
            </w:r>
            <w:proofErr w:type="gramEnd"/>
          </w:p>
        </w:tc>
      </w:tr>
      <w:tr w:rsidR="009D20BF" w:rsidRPr="001525CF" w:rsidTr="00BD2785">
        <w:trPr>
          <w:trHeight w:val="672"/>
        </w:trPr>
        <w:tc>
          <w:tcPr>
            <w:tcW w:w="3984" w:type="dxa"/>
            <w:vMerge/>
            <w:shd w:val="clear" w:color="auto" w:fill="auto"/>
            <w:vAlign w:val="center"/>
          </w:tcPr>
          <w:p w:rsidR="009D20BF" w:rsidRPr="001525CF" w:rsidRDefault="009D20BF" w:rsidP="007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9D20BF" w:rsidRPr="001525CF" w:rsidRDefault="009D20BF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9D20BF" w:rsidRPr="001525CF" w:rsidRDefault="009D20BF" w:rsidP="0065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9D20BF" w:rsidRPr="001525CF" w:rsidRDefault="009D20BF" w:rsidP="0065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D20BF" w:rsidRPr="001525CF" w:rsidRDefault="009D20BF" w:rsidP="0065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365" w:type="dxa"/>
            <w:vMerge/>
            <w:shd w:val="clear" w:color="auto" w:fill="auto"/>
            <w:vAlign w:val="center"/>
          </w:tcPr>
          <w:p w:rsidR="009D20BF" w:rsidRPr="001525CF" w:rsidRDefault="009D20BF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9D20BF" w:rsidRPr="001525CF" w:rsidRDefault="009D20BF" w:rsidP="0065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9D20BF" w:rsidRPr="001525CF" w:rsidRDefault="009D20BF" w:rsidP="0065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9D20BF" w:rsidRPr="001525CF" w:rsidRDefault="009D20BF" w:rsidP="0065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74" w:type="dxa"/>
            <w:vMerge/>
            <w:shd w:val="clear" w:color="auto" w:fill="auto"/>
            <w:vAlign w:val="center"/>
          </w:tcPr>
          <w:p w:rsidR="009D20BF" w:rsidRPr="001525CF" w:rsidRDefault="009D20BF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4C77" w:rsidRPr="001525CF" w:rsidTr="00BD2785">
        <w:trPr>
          <w:trHeight w:val="1260"/>
        </w:trPr>
        <w:tc>
          <w:tcPr>
            <w:tcW w:w="39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программа «Развитие образования в Томской области» (с использованием механизма государственно-частного партнерства), всего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26 938,900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26 938,900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26 938,900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26 938,900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34C77" w:rsidRPr="001525CF" w:rsidTr="00BD2785">
        <w:trPr>
          <w:trHeight w:val="324"/>
        </w:trPr>
        <w:tc>
          <w:tcPr>
            <w:tcW w:w="39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4C77" w:rsidRPr="001525CF" w:rsidTr="00BD2785">
        <w:trPr>
          <w:trHeight w:val="1572"/>
        </w:trPr>
        <w:tc>
          <w:tcPr>
            <w:tcW w:w="3984" w:type="dxa"/>
            <w:shd w:val="clear" w:color="auto" w:fill="auto"/>
            <w:vAlign w:val="center"/>
            <w:hideMark/>
          </w:tcPr>
          <w:p w:rsidR="00734C77" w:rsidRPr="001525CF" w:rsidRDefault="00734C77" w:rsidP="00BD27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Томская область, Кожевниковский район, </w:t>
            </w:r>
            <w:proofErr w:type="spellStart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ожевниково</w:t>
            </w:r>
            <w:proofErr w:type="spellEnd"/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ул.Октябрьская,54 (строительный адрес)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26 938,900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26 938,900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26 938,900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26 938,900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34C77" w:rsidRPr="001525CF" w:rsidTr="00BD2785">
        <w:trPr>
          <w:trHeight w:val="324"/>
        </w:trPr>
        <w:tc>
          <w:tcPr>
            <w:tcW w:w="39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4C77" w:rsidRPr="001525CF" w:rsidTr="00BD2785">
        <w:trPr>
          <w:trHeight w:val="336"/>
        </w:trPr>
        <w:tc>
          <w:tcPr>
            <w:tcW w:w="3984" w:type="dxa"/>
            <w:shd w:val="clear" w:color="auto" w:fill="auto"/>
            <w:vAlign w:val="center"/>
            <w:hideMark/>
          </w:tcPr>
          <w:p w:rsidR="00734C77" w:rsidRPr="001525CF" w:rsidRDefault="00734C77" w:rsidP="00734C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31 768,029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3 483,311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27 652,389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632,329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30 341,993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2 299,732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27 409,932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632,329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734C77" w:rsidRPr="001525CF" w:rsidRDefault="00734C77" w:rsidP="001525C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2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</w:tbl>
    <w:p w:rsidR="002317EB" w:rsidRDefault="002317EB"/>
    <w:p w:rsidR="009641C0" w:rsidRDefault="009641C0">
      <w:r w:rsidRPr="001525CF">
        <w:rPr>
          <w:rFonts w:ascii="Times New Roman" w:eastAsia="Times New Roman" w:hAnsi="Times New Roman" w:cs="Times New Roman"/>
          <w:sz w:val="24"/>
          <w:lang w:eastAsia="ru-RU"/>
        </w:rPr>
        <w:t xml:space="preserve"> Начальник Управления финансов                                                 </w:t>
      </w:r>
      <w:r w:rsidR="001525CF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</w:t>
      </w:r>
      <w:r w:rsidRPr="001525CF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О.Л. Вильт</w:t>
      </w:r>
    </w:p>
    <w:p w:rsidR="009641C0" w:rsidRDefault="009641C0"/>
    <w:sectPr w:rsidR="009641C0" w:rsidSect="005A54F1">
      <w:pgSz w:w="16838" w:h="11906" w:orient="landscape"/>
      <w:pgMar w:top="709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EB"/>
    <w:rsid w:val="001525CF"/>
    <w:rsid w:val="001C504E"/>
    <w:rsid w:val="002317EB"/>
    <w:rsid w:val="003D6844"/>
    <w:rsid w:val="00412C6A"/>
    <w:rsid w:val="005505C8"/>
    <w:rsid w:val="005A54F1"/>
    <w:rsid w:val="00607AFB"/>
    <w:rsid w:val="00632B4E"/>
    <w:rsid w:val="00734C77"/>
    <w:rsid w:val="00735A01"/>
    <w:rsid w:val="009641C0"/>
    <w:rsid w:val="009D20BF"/>
    <w:rsid w:val="00BD2785"/>
    <w:rsid w:val="00D80C81"/>
    <w:rsid w:val="00EC3482"/>
    <w:rsid w:val="00F83A19"/>
    <w:rsid w:val="00FF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СекретДУМА</cp:lastModifiedBy>
  <cp:revision>5</cp:revision>
  <cp:lastPrinted>2019-03-21T10:35:00Z</cp:lastPrinted>
  <dcterms:created xsi:type="dcterms:W3CDTF">2019-03-21T10:20:00Z</dcterms:created>
  <dcterms:modified xsi:type="dcterms:W3CDTF">2019-06-07T05:22:00Z</dcterms:modified>
</cp:coreProperties>
</file>